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32A3B6">
      <w:pPr>
        <w:spacing w:before="92" w:line="222" w:lineRule="auto"/>
        <w:jc w:val="left"/>
        <w:rPr>
          <w:rFonts w:hint="eastAsia" w:ascii="方正小标宋简体" w:hAnsi="方正小标宋简体" w:eastAsia="方正小标宋简体" w:cs="方正小标宋简体"/>
          <w:spacing w:val="43"/>
          <w:w w:val="103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pacing w:val="43"/>
          <w:w w:val="103"/>
          <w:sz w:val="30"/>
          <w:szCs w:val="30"/>
          <w:lang w:val="en-US" w:eastAsia="zh-CN"/>
        </w:rPr>
        <w:t>附件：</w:t>
      </w:r>
    </w:p>
    <w:p w14:paraId="60911F6C">
      <w:pPr>
        <w:spacing w:before="183" w:line="218" w:lineRule="auto"/>
        <w:jc w:val="center"/>
        <w:rPr>
          <w:rFonts w:hint="eastAsia" w:ascii="宋体" w:hAnsi="宋体" w:eastAsia="宋体" w:cs="宋体"/>
          <w:b/>
          <w:bCs/>
          <w:spacing w:val="1"/>
          <w:sz w:val="43"/>
          <w:szCs w:val="43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1"/>
          <w:sz w:val="43"/>
          <w:szCs w:val="43"/>
          <w:lang w:val="en-US" w:eastAsia="zh-CN"/>
        </w:rPr>
        <w:t>安徽健臻创科医工技术有限公司办公家具</w:t>
      </w:r>
    </w:p>
    <w:p w14:paraId="198B6B37">
      <w:pPr>
        <w:spacing w:before="183" w:line="218" w:lineRule="auto"/>
        <w:jc w:val="center"/>
        <w:rPr>
          <w:rFonts w:hint="eastAsia" w:ascii="宋体" w:hAnsi="宋体" w:eastAsia="宋体" w:cs="宋体"/>
          <w:b/>
          <w:bCs/>
          <w:spacing w:val="1"/>
          <w:sz w:val="43"/>
          <w:szCs w:val="43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1"/>
          <w:sz w:val="43"/>
          <w:szCs w:val="43"/>
          <w:lang w:val="en-US" w:eastAsia="zh-CN"/>
        </w:rPr>
        <w:t>采购清单</w:t>
      </w:r>
    </w:p>
    <w:tbl>
      <w:tblPr>
        <w:tblStyle w:val="5"/>
        <w:tblW w:w="805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451"/>
        <w:gridCol w:w="1973"/>
        <w:gridCol w:w="2826"/>
        <w:gridCol w:w="1070"/>
        <w:gridCol w:w="1286"/>
      </w:tblGrid>
      <w:tr w14:paraId="1252C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A2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品类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9A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CC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示意图（仅作为参考）</w:t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E7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技术参数和规格型号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E1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单价（含税）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A7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总价（含税）</w:t>
            </w:r>
          </w:p>
        </w:tc>
      </w:tr>
      <w:tr w14:paraId="118E9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98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会议桌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1F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4C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eastAsia="zh-CN"/>
              </w:rPr>
              <w:drawing>
                <wp:inline distT="0" distB="0" distL="114300" distR="114300">
                  <wp:extent cx="915035" cy="915035"/>
                  <wp:effectExtent l="0" t="0" r="14605" b="14605"/>
                  <wp:docPr id="6" name="图片 6" descr="98df4a927adef136e8df8f41f403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98df4a927adef136e8df8f41f40347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42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参考尺寸:4800*1800        </w:t>
            </w:r>
          </w:p>
          <w:p w14:paraId="0A9626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1、贴面板材：优质三聚氰胺纸 ,甲醛释放限量＜0.05mg/L，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2、基材：采用优质E0级刨花板,优质绿色环保产品,含水率10.8%，甲醛释放量5.1mg/100g,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3、粘合剂：优质乳胶,游离甲醛含量＜0.05g/kg，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4、封边用材：1mm厚PVC胶边，进口热熔胶.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5、优质五金配件；                                              6.多功能线盒插座      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A3D3A">
            <w:pPr>
              <w:pStyle w:val="2"/>
              <w:ind w:left="0" w:leftChars="0" w:firstLine="0" w:firstLineChars="0"/>
              <w:rPr>
                <w:rFonts w:hint="default"/>
                <w:sz w:val="21"/>
                <w:szCs w:val="21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3724A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3734C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2C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办公椅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EA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42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EA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eastAsia="zh-CN"/>
              </w:rPr>
              <w:drawing>
                <wp:inline distT="0" distB="0" distL="114300" distR="114300">
                  <wp:extent cx="563245" cy="812800"/>
                  <wp:effectExtent l="0" t="0" r="635" b="10160"/>
                  <wp:docPr id="7" name="图片 7" descr="b22e0dbb9fb9eb9cbc7fa394bb1e24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b22e0dbb9fb9eb9cbc7fa394bb1e24c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245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44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材质：</w:t>
            </w:r>
          </w:p>
          <w:p w14:paraId="7D547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椅背：PP+GF背框</w:t>
            </w:r>
          </w:p>
          <w:p w14:paraId="3BC1A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气杆：行程85mm沉口40mm三级气杆</w:t>
            </w:r>
          </w:p>
          <w:p w14:paraId="2AE06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椅脚：优质五星脚架，尼龙脚，铝合金脚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814A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C13DB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3CA3C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4D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多功能桌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AD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03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678815" cy="678815"/>
                  <wp:effectExtent l="0" t="0" r="6985" b="6985"/>
                  <wp:docPr id="5" name="图片 5" descr="ee9ee38933deee169373f2d606472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ee9ee38933deee169373f2d606472e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67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77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参考尺寸:1400*500*750H              </w:t>
            </w:r>
          </w:p>
          <w:p w14:paraId="7549C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材质：E1级环保板材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AA4D8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96937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289A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06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办公桌1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93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9C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eastAsia="zh-CN"/>
              </w:rPr>
              <w:drawing>
                <wp:inline distT="0" distB="0" distL="114300" distR="114300">
                  <wp:extent cx="933450" cy="933450"/>
                  <wp:effectExtent l="0" t="0" r="11430" b="11430"/>
                  <wp:docPr id="12" name="图片 12" descr="3a11cb8f22492c59ef12421f8683a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3a11cb8f22492c59ef12421f8683a0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1515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120"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 xml:space="preserve">参考尺寸:1800*1600*750      </w:t>
            </w:r>
          </w:p>
          <w:p w14:paraId="04C6FE2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firstLine="120"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>材质：台面、侧脚：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E1级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环保板材</w:t>
            </w:r>
          </w:p>
          <w:p w14:paraId="008D4A3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120" w:firstLineChars="10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>2.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>柜：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E1级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环保板材，甲醛释放限量＜0.05mg/L</w:t>
            </w:r>
          </w:p>
          <w:p w14:paraId="58EDB78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120" w:leftChars="57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 xml:space="preserve">(具有防水.防烫.防污.防酸.防碱.防火) </w:t>
            </w:r>
          </w:p>
          <w:p w14:paraId="698CAB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120" w:leftChars="57"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基材：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E1级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 xml:space="preserve">环保板材,优质绿色环保产品,含水率10.8%，甲醛释放量5.1mg/100g,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4、粘合剂：优质乳胶,游离甲醛含量＜0.05g/kg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 xml:space="preserve">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 xml:space="preserve">. 优质五金配件,缓冲阻尼铰链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>.预留插座孔位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  <w:lang w:val="en-US" w:eastAsia="zh-CN"/>
              </w:rPr>
              <w:t>（防尘、环保、美观）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  <w:t xml:space="preserve">                                               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BF8B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1DE89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24E0B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0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班椅1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98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79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eastAsia="zh-CN"/>
              </w:rPr>
              <w:drawing>
                <wp:inline distT="0" distB="0" distL="114300" distR="114300">
                  <wp:extent cx="748665" cy="960755"/>
                  <wp:effectExtent l="0" t="0" r="13335" b="14605"/>
                  <wp:docPr id="11" name="图片 11" descr="a4f0c833ec095fd66218e2ed4f15b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a4f0c833ec095fd66218e2ed4f15ba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82B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 xml:space="preserve">参考尺寸:                     </w:t>
            </w:r>
          </w:p>
          <w:p w14:paraId="77AFD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 xml:space="preserve">1.面料:优良皮质,防潮.防污等工艺处理,皮面柔软舒适,光泽持久                                                                                                     2.机构:铝合金机构,双手柄控制升降.同步倾仰,科锁定底盘                                                                                                          3.气压棒:可升降气压棒                                                                            4. 60mm黑色PU轮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888E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DB2CD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74594E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F0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双人沙发1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CA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2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25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drawing>
                <wp:inline distT="0" distB="0" distL="114300" distR="114300">
                  <wp:extent cx="1096010" cy="644525"/>
                  <wp:effectExtent l="0" t="0" r="1270" b="10795"/>
                  <wp:docPr id="22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010" cy="64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43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  <w:t>参考尺寸:2000*850</w:t>
            </w:r>
          </w:p>
          <w:p w14:paraId="505FC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  <w:t xml:space="preserve">材质：1、本产品采用优质杂木内框架. 材料经过特殊处理，不发霉不起虫         </w:t>
            </w:r>
          </w:p>
          <w:p w14:paraId="4EC3F1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  <w:t>2、整体采用原生高密度切割棉，座棉密度为中软，背棉密度软棉.坐感舒适.                                                                      3、皮面采用优质皮，经久耐用，不易离层。                                                                                                 4、采用合金脚，美观，耐脏，耐用，耐腐蚀，不生锈，好清洗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8480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B318A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0F700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F7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双人沙发2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77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E1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</w:pPr>
            <w:r>
              <w:drawing>
                <wp:inline distT="0" distB="0" distL="114300" distR="114300">
                  <wp:extent cx="1141730" cy="634365"/>
                  <wp:effectExtent l="0" t="0" r="1270" b="5715"/>
                  <wp:docPr id="19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4972" r="-815" b="80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634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7A9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参考尺寸:</w:t>
            </w:r>
          </w:p>
          <w:p w14:paraId="7E12F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1800*850       </w:t>
            </w:r>
          </w:p>
          <w:p w14:paraId="5C2D8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材质：1、本产品采用优质杂木内框架. 材料经过特殊处理，不发霉不起虫         </w:t>
            </w:r>
          </w:p>
          <w:p w14:paraId="1466B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2、整体采用原生高密度切割棉，座棉密度为中软，背棉密度软棉.坐感舒适.                                                                      3、皮面采用优质皮，经久耐用，不易离层。                                                                                                 4、采用合金脚，美观，耐脏，耐用，耐腐蚀，不生锈，好清洗。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578D9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49F7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7FFD9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B2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茶水柜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4C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2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6C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drawing>
                <wp:inline distT="0" distB="0" distL="114300" distR="114300">
                  <wp:extent cx="848360" cy="842010"/>
                  <wp:effectExtent l="0" t="0" r="5080" b="11430"/>
                  <wp:docPr id="8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1368" t="9585" r="6594" b="47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360" cy="842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E2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  <w:t xml:space="preserve">参考尺寸:800W*850H    </w:t>
            </w:r>
          </w:p>
          <w:p w14:paraId="4F4C8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  <w:t>材质：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1、贴面板材：优质E1级实木颗粒板 ,甲醛释放限量＜0.05mg/L，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2、基材：采用优质E1级刨花板,优质绿色环保产品,含水率10.8%，甲醛释放量5.1mg/100g,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3、粘合剂：优质乳胶,游离甲醛含量＜0.05g/kg，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4、封边用材：1mm厚PVC胶边，进口热熔胶.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5、优质五金配件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4627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71F58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06C6B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F5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会议桌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1B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10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</w:pPr>
            <w:r>
              <w:drawing>
                <wp:inline distT="0" distB="0" distL="114300" distR="114300">
                  <wp:extent cx="1037590" cy="477520"/>
                  <wp:effectExtent l="0" t="0" r="13970" b="10160"/>
                  <wp:docPr id="40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39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477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3F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参考尺寸:1800*1200</w:t>
            </w:r>
          </w:p>
          <w:p w14:paraId="369AE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材质：1、本产品采用优质杂木内框架. 材料经过特殊处理，不发霉不起虫         </w:t>
            </w:r>
          </w:p>
          <w:p w14:paraId="32B8C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2、整体采用原生高密度切割棉，座棉密度为45#中软，背棉为32密度软棉.坐感舒适.                            3、皮采用优质1.0MM厚拉帕皮，经久耐用，不易离层。                    </w:t>
            </w:r>
          </w:p>
          <w:p w14:paraId="4A9FF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4、采用合金脚，美观，耐脏，耐用，耐腐蚀，不生锈，好清洗。     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24175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D2810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1BB67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28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文件柜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13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D0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</w:pPr>
            <w:r>
              <w:drawing>
                <wp:inline distT="0" distB="0" distL="114300" distR="114300">
                  <wp:extent cx="318135" cy="874395"/>
                  <wp:effectExtent l="0" t="0" r="1905" b="9525"/>
                  <wp:docPr id="33" name="ID_D2670F6D31784E6BBF52B68A7DB0F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D_D2670F6D31784E6BBF52B68A7DB0F204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l="41569" r="25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" cy="874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16865" cy="873125"/>
                  <wp:effectExtent l="0" t="0" r="3175" b="10795"/>
                  <wp:docPr id="2" name="ID_D2670F6D31784E6BBF52B68A7DB0F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D_D2670F6D31784E6BBF52B68A7DB0F204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l="41569" r="25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65" cy="87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15595" cy="868045"/>
                  <wp:effectExtent l="0" t="0" r="4445" b="635"/>
                  <wp:docPr id="3" name="ID_D2670F6D31784E6BBF52B68A7DB0F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D_D2670F6D31784E6BBF52B68A7DB0F204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l="41569" r="25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95" cy="868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3A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参考尺寸:2400*400*2000</w:t>
            </w:r>
          </w:p>
          <w:p w14:paraId="63851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材质：1.基材：符合环保要求，达到新国家检测标准环保板材；</w:t>
            </w:r>
          </w:p>
          <w:p w14:paraId="311E5F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3).封边用材：与贴面用材种类相同或颜色相近；</w:t>
            </w:r>
          </w:p>
          <w:p w14:paraId="49D48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4).油漆：采用水性漆；</w:t>
            </w:r>
          </w:p>
          <w:p w14:paraId="22B3DF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5).主要五金配件：优质五金连接件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5CA63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BA72B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7A85B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3A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角几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9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93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drawing>
                <wp:inline distT="0" distB="0" distL="114300" distR="114300">
                  <wp:extent cx="447040" cy="619760"/>
                  <wp:effectExtent l="0" t="0" r="10160" b="5080"/>
                  <wp:docPr id="20" name="ID_D1844B8D39574D598447F6C2C86D79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D_D1844B8D39574D598447F6C2C86D79C0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lum bright="12000"/>
                          </a:blip>
                          <a:srcRect l="23241" r="20980" b="114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040" cy="619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92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参考尺寸:500*500</w:t>
            </w:r>
          </w:p>
          <w:p w14:paraId="00B8D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架子：优质黑色烤漆钢架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5C3E1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E3575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76E86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BA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/>
              </w:rPr>
              <w:t>餐桌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3D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31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highlight w:val="none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highlight w:val="none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896620" cy="717550"/>
                  <wp:effectExtent l="0" t="0" r="2540" b="13970"/>
                  <wp:docPr id="10" name="图片 10" descr="abb0154ad12a483d9d349c798b6ffa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abb0154ad12a483d9d349c798b6ffae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62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ED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 xml:space="preserve">参考尺寸:1400*800*740        </w:t>
            </w:r>
          </w:p>
          <w:p w14:paraId="620693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highlight w:val="none"/>
                <w:u w:val="none"/>
                <w:lang w:val="en-US" w:eastAsia="zh-CN" w:bidi="ar"/>
              </w:rPr>
              <w:t>材质：岩板面，耐磨，易清洁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86A26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27B24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5C50E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3E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餐椅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73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AB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630555" cy="659130"/>
                  <wp:effectExtent l="0" t="0" r="9525" b="11430"/>
                  <wp:docPr id="4" name="图片 4" descr="e15000f4e328695a064e20ce843300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e15000f4e328695a064e20ce843300d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10D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参考尺寸:</w:t>
            </w:r>
          </w:p>
          <w:p w14:paraId="6F49856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材质：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  <w:lang w:val="en-US" w:eastAsia="zh-CN"/>
              </w:rPr>
              <w:t>E1级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环保板材</w:t>
            </w:r>
          </w:p>
          <w:p w14:paraId="4B7CA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FA752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E78D0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6D07A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FD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职员桌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AE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C8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</w:pPr>
            <w:r>
              <w:drawing>
                <wp:inline distT="0" distB="0" distL="114300" distR="114300">
                  <wp:extent cx="1071880" cy="642620"/>
                  <wp:effectExtent l="0" t="0" r="10160" b="12700"/>
                  <wp:docPr id="25" name="ID_D375753964A846F0B2D79634887B777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D_D375753964A846F0B2D79634887B777A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rcRect l="6331" t="22904" r="9172" b="208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642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B3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参考尺寸:</w:t>
            </w:r>
          </w:p>
          <w:p w14:paraId="10C2E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1400*600*1050</w:t>
            </w:r>
          </w:p>
          <w:p w14:paraId="6E5EA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1、贴面板材：优质E0级实木颗粒板</w:t>
            </w:r>
          </w:p>
          <w:p w14:paraId="5F4A0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2、基材：采用优质E0级刨花板,优质绿色环保产品,含水率10.8%，甲醛释放量5.1mg/100g, </w:t>
            </w:r>
          </w:p>
          <w:p w14:paraId="29329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3、粘合剂：优质乳胶,游离甲醛含量＜0.05g/kg， </w:t>
            </w:r>
          </w:p>
          <w:p w14:paraId="189D56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4、封边用材：1mm厚PVC胶边，进口热熔胶. </w:t>
            </w:r>
          </w:p>
          <w:p w14:paraId="7A71A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5、品牌优质五金配件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387BB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3C729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5EDD0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3D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文件柜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68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C9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bdr w:val="single" w:color="000000" w:sz="4" w:space="0"/>
                <w:lang w:val="en-US" w:eastAsia="zh-CN" w:bidi="ar"/>
              </w:rPr>
              <w:drawing>
                <wp:inline distT="0" distB="0" distL="114300" distR="114300">
                  <wp:extent cx="668655" cy="720090"/>
                  <wp:effectExtent l="0" t="0" r="1905" b="11430"/>
                  <wp:docPr id="13" name="图片 13" descr="1856ba66d0192eb4cbafa603421f14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1856ba66d0192eb4cbafa603421f14e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72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1E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参考尺寸:850*390*1800               </w:t>
            </w:r>
          </w:p>
          <w:p w14:paraId="6072F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柜体采用加厚0.6标准 冷轧钢板，静电喷涂工艺制作</w:t>
            </w:r>
          </w:p>
          <w:p w14:paraId="1B3B0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基材：材质采用优质冷轧钢板，必须先酸洗磷化处理后再进行静电粉末喷涂，</w:t>
            </w:r>
          </w:p>
          <w:p w14:paraId="26C61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配件：优质五金配件，均为不锈钢或镀铬件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CA99D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3F706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17A1C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C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73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47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AB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6A637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59553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C1F4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80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12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备注：1、提供专用发票，报价包含送货安装、税费等直至使用前的一切费用。      </w:t>
            </w:r>
          </w:p>
          <w:p w14:paraId="40C9CBFB">
            <w:pPr>
              <w:numPr>
                <w:ilvl w:val="0"/>
                <w:numId w:val="2"/>
              </w:numPr>
              <w:ind w:firstLine="880" w:firstLineChars="400"/>
              <w:jc w:val="both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交货期：5-7天 。</w:t>
            </w:r>
          </w:p>
          <w:p w14:paraId="02FE8B5F">
            <w:pPr>
              <w:numPr>
                <w:ilvl w:val="0"/>
                <w:numId w:val="2"/>
              </w:numPr>
              <w:ind w:left="0" w:leftChars="0" w:firstLine="880" w:firstLineChars="400"/>
              <w:jc w:val="both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产品提供免费质保期：五年。</w:t>
            </w:r>
          </w:p>
          <w:p w14:paraId="0226F12F">
            <w:pPr>
              <w:numPr>
                <w:ilvl w:val="0"/>
                <w:numId w:val="0"/>
              </w:numPr>
              <w:ind w:leftChars="400"/>
              <w:jc w:val="both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4、最终交付办公家具的颜色需由采购方审核同意。</w:t>
            </w:r>
          </w:p>
        </w:tc>
      </w:tr>
    </w:tbl>
    <w:p w14:paraId="10513D4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1A9E18"/>
    <w:multiLevelType w:val="singleLevel"/>
    <w:tmpl w:val="801A9E1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60FE711"/>
    <w:multiLevelType w:val="singleLevel"/>
    <w:tmpl w:val="760FE71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NlNTE5Nzg0ZTA4YTE1NjE1NzI1ZTgzOGNhZjM4NmUifQ=="/>
  </w:docVars>
  <w:rsids>
    <w:rsidRoot w:val="003C14DD"/>
    <w:rsid w:val="003C14DD"/>
    <w:rsid w:val="00997B36"/>
    <w:rsid w:val="5EC21AB6"/>
    <w:rsid w:val="6661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before="100" w:beforeAutospacing="1" w:after="100" w:afterAutospacing="1" w:line="590" w:lineRule="exact"/>
      <w:ind w:firstLine="880" w:firstLineChars="200"/>
    </w:pPr>
    <w:rPr>
      <w:rFonts w:eastAsia="方正仿宋_GBK"/>
      <w:sz w:val="32"/>
      <w:szCs w:val="32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1410</Words>
  <Characters>1706</Characters>
  <Lines>1</Lines>
  <Paragraphs>1</Paragraphs>
  <TotalTime>2</TotalTime>
  <ScaleCrop>false</ScaleCrop>
  <LinksUpToDate>false</LinksUpToDate>
  <CharactersWithSpaces>2705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2024-04-19T00:19:00Z</dcterms:created>
  <dc:creator>ASUS</dc:creator>
  <cp:lastModifiedBy>赵飞</cp:lastModifiedBy>
  <dcterms:modified xsi:type="dcterms:W3CDTF">2025-03-05T06:43:44Z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eyJoZGlkIjoiMzcyODMxYTE0ZTc0ZGU3Y2QwODc3MzYzN2Q1YmNiM2EiLCJ1c2VySWQiOiIxMzYyMDMxMDE3In0=</vt:lpwstr>
  </property>
  <property fmtid="{D5CDD505-2E9C-101B-9397-08002B2CF9AE}" pid="3" name="KSOProductBuildVer">
    <vt:lpwstr>2052-12.1.0.17857</vt:lpwstr>
  </property>
  <property fmtid="{D5CDD505-2E9C-101B-9397-08002B2CF9AE}" pid="4" name="ICV">
    <vt:lpwstr>3B559970A11645D6927F067CF45E9CAC_13</vt:lpwstr>
  </property>
</Properties>
</file>